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3CB" w:rsidRPr="00A033CB" w:rsidRDefault="00A033CB" w:rsidP="00A033CB">
      <w:pPr>
        <w:spacing w:after="150" w:line="264" w:lineRule="atLeast"/>
        <w:outlineLvl w:val="1"/>
        <w:rPr>
          <w:rFonts w:asciiTheme="majorHAnsi" w:eastAsia="Times New Roman" w:hAnsiTheme="majorHAnsi" w:cs="Times New Roman"/>
          <w:color w:val="000000"/>
          <w:spacing w:val="-15"/>
          <w:sz w:val="53"/>
          <w:szCs w:val="53"/>
          <w:u w:val="single"/>
        </w:rPr>
      </w:pPr>
      <w:r w:rsidRPr="00A033CB">
        <w:rPr>
          <w:rFonts w:asciiTheme="majorHAnsi" w:eastAsia="Times New Roman" w:hAnsiTheme="majorHAnsi" w:cs="Times New Roman"/>
          <w:color w:val="333333"/>
          <w:spacing w:val="-15"/>
          <w:sz w:val="53"/>
          <w:szCs w:val="53"/>
          <w:u w:val="single"/>
        </w:rPr>
        <w:t>Moving the American Auto Industry on Steel Wheels</w:t>
      </w:r>
    </w:p>
    <w:p w:rsidR="00A033CB" w:rsidRPr="00A033CB" w:rsidRDefault="00A033CB" w:rsidP="00A033CB">
      <w:pPr>
        <w:spacing w:after="225" w:line="360" w:lineRule="atLeast"/>
        <w:textAlignment w:val="top"/>
        <w:rPr>
          <w:rFonts w:asciiTheme="majorHAnsi" w:eastAsia="Times New Roman" w:hAnsiTheme="majorHAnsi" w:cs="Times New Roman"/>
          <w:color w:val="343434"/>
          <w:sz w:val="29"/>
          <w:szCs w:val="29"/>
        </w:rPr>
      </w:pPr>
      <w:r w:rsidRPr="00A033CB">
        <w:rPr>
          <w:rFonts w:asciiTheme="majorHAnsi" w:eastAsia="Times New Roman" w:hAnsiTheme="majorHAnsi" w:cs="Times New Roman"/>
          <w:color w:val="343434"/>
          <w:sz w:val="29"/>
          <w:szCs w:val="29"/>
        </w:rPr>
        <w:t>“Freight railroads are a reliable and nimble partner of U.S. automakers, laying the groundwork for continued growth and vehicle sales that span the globe.”</w:t>
      </w:r>
    </w:p>
    <w:p w:rsidR="00A033CB" w:rsidRPr="00A033CB" w:rsidRDefault="00A033CB" w:rsidP="00A033CB">
      <w:pPr>
        <w:spacing w:after="225" w:line="360" w:lineRule="atLeast"/>
        <w:jc w:val="center"/>
        <w:textAlignment w:val="top"/>
        <w:rPr>
          <w:rFonts w:asciiTheme="majorHAnsi" w:eastAsia="Times New Roman" w:hAnsiTheme="majorHAnsi" w:cs="Times New Roman"/>
          <w:color w:val="343434"/>
          <w:sz w:val="29"/>
          <w:szCs w:val="29"/>
        </w:rPr>
      </w:pPr>
    </w:p>
    <w:p w:rsidR="00A033CB" w:rsidRPr="00A033CB" w:rsidRDefault="00A033CB" w:rsidP="00A033CB">
      <w:pPr>
        <w:textAlignment w:val="top"/>
        <w:rPr>
          <w:rFonts w:asciiTheme="majorHAnsi" w:eastAsia="Times New Roman" w:hAnsiTheme="majorHAnsi" w:cs="Times New Roman"/>
          <w:color w:val="FFFFFF"/>
          <w:sz w:val="15"/>
          <w:szCs w:val="15"/>
        </w:rPr>
      </w:pPr>
      <w:r w:rsidRPr="00A033CB">
        <w:rPr>
          <w:rFonts w:asciiTheme="majorHAnsi" w:eastAsia="Times New Roman" w:hAnsiTheme="majorHAnsi" w:cs="Times New Roman"/>
          <w:noProof/>
          <w:color w:val="FFFFFF"/>
          <w:sz w:val="15"/>
          <w:szCs w:val="15"/>
        </w:rPr>
        <w:drawing>
          <wp:inline distT="0" distB="0" distL="0" distR="0">
            <wp:extent cx="6781800" cy="2209223"/>
            <wp:effectExtent l="0" t="0" r="0" b="635"/>
            <wp:docPr id="1" name="Picture 1" descr="https://www.aar.org/PublishingImages/Industry-Report/SOTI-Part-2/Ch.%203%20Article%202_Featured%20Image_2112x6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aar.org/PublishingImages/Industry-Report/SOTI-Part-2/Ch.%203%20Article%202_Featured%20Image_2112x68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0747" cy="2241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B1D" w:rsidRPr="00A033CB" w:rsidRDefault="00CA3B1D">
      <w:pPr>
        <w:rPr>
          <w:rFonts w:asciiTheme="majorHAnsi" w:hAnsiTheme="majorHAnsi"/>
        </w:rPr>
      </w:pPr>
    </w:p>
    <w:p w:rsidR="00A033CB" w:rsidRPr="00A033CB" w:rsidRDefault="00A033CB">
      <w:pPr>
        <w:rPr>
          <w:rFonts w:asciiTheme="majorHAnsi" w:hAnsiTheme="majorHAnsi"/>
        </w:rPr>
      </w:pPr>
    </w:p>
    <w:p w:rsidR="00A033CB" w:rsidRPr="00A033CB" w:rsidRDefault="00A033CB" w:rsidP="00A033CB">
      <w:pPr>
        <w:rPr>
          <w:rFonts w:asciiTheme="majorHAnsi" w:hAnsiTheme="majorHAnsi"/>
          <w:sz w:val="28"/>
          <w:szCs w:val="28"/>
        </w:rPr>
      </w:pPr>
      <w:r w:rsidRPr="00A033CB">
        <w:rPr>
          <w:rFonts w:asciiTheme="majorHAnsi" w:hAnsiTheme="majorHAnsi"/>
          <w:sz w:val="28"/>
          <w:szCs w:val="28"/>
        </w:rPr>
        <w:t>“A single train can transport 750 cars, and railroads move about three-quarters of all automobiles sold in the United States every year.  In 2015, railroads transported more than 17 million autos.”</w:t>
      </w:r>
    </w:p>
    <w:p w:rsidR="00A033CB" w:rsidRPr="00A033CB" w:rsidRDefault="00A033CB" w:rsidP="00A033CB">
      <w:pPr>
        <w:jc w:val="center"/>
        <w:rPr>
          <w:rFonts w:asciiTheme="majorHAnsi" w:hAnsiTheme="majorHAnsi"/>
          <w:sz w:val="28"/>
          <w:szCs w:val="28"/>
        </w:rPr>
      </w:pPr>
    </w:p>
    <w:p w:rsidR="00A033CB" w:rsidRPr="00A033CB" w:rsidRDefault="00A033CB" w:rsidP="00A033CB">
      <w:pPr>
        <w:jc w:val="center"/>
        <w:rPr>
          <w:rFonts w:asciiTheme="majorHAnsi" w:hAnsiTheme="majorHAnsi"/>
          <w:sz w:val="28"/>
          <w:szCs w:val="28"/>
        </w:rPr>
      </w:pPr>
    </w:p>
    <w:p w:rsidR="00A033CB" w:rsidRPr="00A033CB" w:rsidRDefault="00A033CB" w:rsidP="00A033CB">
      <w:pPr>
        <w:jc w:val="center"/>
        <w:rPr>
          <w:rFonts w:asciiTheme="majorHAnsi" w:hAnsiTheme="majorHAnsi"/>
          <w:sz w:val="28"/>
          <w:szCs w:val="28"/>
        </w:rPr>
      </w:pPr>
      <w:bookmarkStart w:id="0" w:name="_GoBack"/>
      <w:r>
        <w:rPr>
          <w:noProof/>
        </w:rPr>
        <w:drawing>
          <wp:inline distT="0" distB="0" distL="0" distR="0" wp14:anchorId="3982E68B" wp14:editId="59012078">
            <wp:extent cx="5257800" cy="3653726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84059" cy="3671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A033CB" w:rsidRPr="00A033CB" w:rsidRDefault="00A033CB" w:rsidP="00A033CB">
      <w:pPr>
        <w:jc w:val="center"/>
        <w:rPr>
          <w:rFonts w:asciiTheme="majorHAnsi" w:hAnsiTheme="majorHAnsi"/>
          <w:sz w:val="28"/>
          <w:szCs w:val="28"/>
        </w:rPr>
      </w:pPr>
    </w:p>
    <w:p w:rsidR="00A033CB" w:rsidRPr="00A033CB" w:rsidRDefault="00A033CB" w:rsidP="00A033CB">
      <w:pPr>
        <w:rPr>
          <w:rFonts w:asciiTheme="majorHAnsi" w:hAnsiTheme="majorHAnsi"/>
          <w:sz w:val="28"/>
          <w:szCs w:val="28"/>
        </w:rPr>
      </w:pPr>
      <w:r w:rsidRPr="00A033CB">
        <w:rPr>
          <w:rFonts w:asciiTheme="majorHAnsi" w:hAnsiTheme="majorHAnsi"/>
          <w:color w:val="343434"/>
          <w:sz w:val="28"/>
          <w:szCs w:val="28"/>
          <w:shd w:val="clear" w:color="auto" w:fill="FFFFFF"/>
        </w:rPr>
        <w:t>“The rail network is the backbone of the entire automotive supply chain</w:t>
      </w:r>
      <w:r w:rsidRPr="00A033CB">
        <w:rPr>
          <w:rFonts w:asciiTheme="majorHAnsi" w:hAnsiTheme="majorHAnsi"/>
          <w:color w:val="343434"/>
          <w:sz w:val="28"/>
          <w:szCs w:val="28"/>
          <w:shd w:val="clear" w:color="auto" w:fill="FFFFFF"/>
        </w:rPr>
        <w:t>.</w:t>
      </w:r>
      <w:r>
        <w:rPr>
          <w:rFonts w:asciiTheme="majorHAnsi" w:hAnsiTheme="majorHAnsi"/>
          <w:color w:val="343434"/>
          <w:sz w:val="28"/>
          <w:szCs w:val="28"/>
          <w:shd w:val="clear" w:color="auto" w:fill="FFFFFF"/>
        </w:rPr>
        <w:t xml:space="preserve">  </w:t>
      </w:r>
      <w:r w:rsidRPr="00A033CB">
        <w:rPr>
          <w:rFonts w:asciiTheme="majorHAnsi" w:hAnsiTheme="majorHAnsi"/>
          <w:color w:val="343434"/>
          <w:sz w:val="28"/>
          <w:szCs w:val="28"/>
          <w:shd w:val="clear" w:color="auto" w:fill="FFFFFF"/>
        </w:rPr>
        <w:t>Railroads can move big volumes, long distances, both safely and cost effectively</w:t>
      </w:r>
      <w:r>
        <w:rPr>
          <w:rFonts w:asciiTheme="majorHAnsi" w:hAnsiTheme="majorHAnsi"/>
          <w:color w:val="343434"/>
          <w:sz w:val="28"/>
          <w:szCs w:val="28"/>
          <w:shd w:val="clear" w:color="auto" w:fill="FFFFFF"/>
        </w:rPr>
        <w:t>.”</w:t>
      </w:r>
    </w:p>
    <w:sectPr w:rsidR="00A033CB" w:rsidRPr="00A033CB" w:rsidSect="00A033CB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3CB"/>
    <w:rsid w:val="0047209B"/>
    <w:rsid w:val="00A033CB"/>
    <w:rsid w:val="00CA3B1D"/>
    <w:rsid w:val="00D611C3"/>
    <w:rsid w:val="00ED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30AFF"/>
  <w15:chartTrackingRefBased/>
  <w15:docId w15:val="{79D17266-84AF-4367-8278-B23301495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611C3"/>
    <w:pPr>
      <w:spacing w:after="0" w:line="240" w:lineRule="auto"/>
    </w:pPr>
    <w:rPr>
      <w:rFonts w:ascii="Times New Roman" w:hAnsi="Times New Roman"/>
      <w:sz w:val="24"/>
    </w:rPr>
  </w:style>
  <w:style w:type="paragraph" w:styleId="Heading2">
    <w:name w:val="heading 2"/>
    <w:basedOn w:val="Normal"/>
    <w:link w:val="Heading2Char"/>
    <w:uiPriority w:val="9"/>
    <w:qFormat/>
    <w:rsid w:val="00A033CB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033CB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detail-text">
    <w:name w:val="detail-text"/>
    <w:basedOn w:val="Normal"/>
    <w:rsid w:val="00A033CB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NormalWeb">
    <w:name w:val="Normal (Web)"/>
    <w:basedOn w:val="Normal"/>
    <w:uiPriority w:val="99"/>
    <w:semiHidden/>
    <w:unhideWhenUsed/>
    <w:rsid w:val="00A033CB"/>
    <w:pPr>
      <w:spacing w:before="100" w:beforeAutospacing="1" w:after="100" w:afterAutospacing="1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033CB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03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9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7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0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563520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17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75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324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037845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7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128090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188068">
                          <w:marLeft w:val="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725025">
                          <w:marLeft w:val="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83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07117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1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5004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17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040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Cool</dc:creator>
  <cp:keywords/>
  <dc:description/>
  <cp:lastModifiedBy>Jon Cool</cp:lastModifiedBy>
  <cp:revision>1</cp:revision>
  <dcterms:created xsi:type="dcterms:W3CDTF">2017-02-20T19:49:00Z</dcterms:created>
  <dcterms:modified xsi:type="dcterms:W3CDTF">2017-02-20T20:04:00Z</dcterms:modified>
</cp:coreProperties>
</file>